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D2" w:rsidRDefault="0053582E" w:rsidP="0088260D">
      <w:pPr>
        <w:jc w:val="center"/>
      </w:pPr>
      <w:r>
        <w:rPr>
          <w:rFonts w:hint="eastAsia"/>
        </w:rPr>
        <w:t>網走</w:t>
      </w:r>
      <w:r w:rsidR="00D318D2">
        <w:rPr>
          <w:rFonts w:hint="eastAsia"/>
        </w:rPr>
        <w:t>市建築計画概要書等の写しの交付事務に関する要綱</w:t>
      </w:r>
    </w:p>
    <w:p w:rsidR="0088260D" w:rsidRDefault="0088260D" w:rsidP="00D318D2"/>
    <w:p w:rsidR="00D318D2" w:rsidRDefault="00D318D2" w:rsidP="00D318D2">
      <w:r>
        <w:rPr>
          <w:rFonts w:hint="eastAsia"/>
        </w:rPr>
        <w:t>(</w:t>
      </w:r>
      <w:r>
        <w:rPr>
          <w:rFonts w:hint="eastAsia"/>
        </w:rPr>
        <w:t>趣旨</w:t>
      </w:r>
      <w:r>
        <w:rPr>
          <w:rFonts w:hint="eastAsia"/>
        </w:rPr>
        <w:t>)</w:t>
      </w:r>
    </w:p>
    <w:p w:rsidR="00D318D2" w:rsidRDefault="00D318D2" w:rsidP="009E1932">
      <w:pPr>
        <w:ind w:left="210" w:hangingChars="100" w:hanging="210"/>
      </w:pPr>
      <w:r>
        <w:rPr>
          <w:rFonts w:hint="eastAsia"/>
        </w:rPr>
        <w:t>第</w:t>
      </w:r>
      <w:r>
        <w:rPr>
          <w:rFonts w:hint="eastAsia"/>
        </w:rPr>
        <w:t xml:space="preserve">1 </w:t>
      </w:r>
      <w:r>
        <w:rPr>
          <w:rFonts w:hint="eastAsia"/>
        </w:rPr>
        <w:t>条</w:t>
      </w:r>
      <w:r>
        <w:rPr>
          <w:rFonts w:hint="eastAsia"/>
        </w:rPr>
        <w:t xml:space="preserve"> </w:t>
      </w:r>
      <w:r>
        <w:rPr>
          <w:rFonts w:hint="eastAsia"/>
        </w:rPr>
        <w:t>この要綱は、</w:t>
      </w:r>
      <w:r w:rsidR="0053582E" w:rsidRPr="0053582E">
        <w:rPr>
          <w:rFonts w:hint="eastAsia"/>
        </w:rPr>
        <w:t>網走市手数料条例</w:t>
      </w:r>
      <w:r w:rsidR="0053582E" w:rsidRPr="0053582E">
        <w:rPr>
          <w:rFonts w:hint="eastAsia"/>
        </w:rPr>
        <w:t>(</w:t>
      </w:r>
      <w:r w:rsidR="0053582E" w:rsidRPr="0053582E">
        <w:rPr>
          <w:rFonts w:hint="eastAsia"/>
        </w:rPr>
        <w:t>昭和</w:t>
      </w:r>
      <w:r w:rsidR="0053582E" w:rsidRPr="0053582E">
        <w:rPr>
          <w:rFonts w:hint="eastAsia"/>
        </w:rPr>
        <w:t>22</w:t>
      </w:r>
      <w:r w:rsidR="0053582E" w:rsidRPr="0053582E">
        <w:rPr>
          <w:rFonts w:hint="eastAsia"/>
        </w:rPr>
        <w:t>年条例第</w:t>
      </w:r>
      <w:r w:rsidR="0053582E" w:rsidRPr="0053582E">
        <w:rPr>
          <w:rFonts w:hint="eastAsia"/>
        </w:rPr>
        <w:t>16</w:t>
      </w:r>
      <w:r w:rsidR="0053582E" w:rsidRPr="0053582E">
        <w:rPr>
          <w:rFonts w:hint="eastAsia"/>
        </w:rPr>
        <w:t>号</w:t>
      </w:r>
      <w:r w:rsidR="0053582E" w:rsidRPr="0053582E">
        <w:rPr>
          <w:rFonts w:hint="eastAsia"/>
        </w:rPr>
        <w:t>)</w:t>
      </w:r>
      <w:r>
        <w:rPr>
          <w:rFonts w:hint="eastAsia"/>
        </w:rPr>
        <w:t>に基づく建築計画概要書その他の建築基準法</w:t>
      </w:r>
      <w:r>
        <w:rPr>
          <w:rFonts w:hint="eastAsia"/>
        </w:rPr>
        <w:t>(</w:t>
      </w:r>
      <w:r>
        <w:rPr>
          <w:rFonts w:hint="eastAsia"/>
        </w:rPr>
        <w:t>昭和</w:t>
      </w:r>
      <w:r>
        <w:rPr>
          <w:rFonts w:hint="eastAsia"/>
        </w:rPr>
        <w:t xml:space="preserve">25 </w:t>
      </w:r>
      <w:r>
        <w:rPr>
          <w:rFonts w:hint="eastAsia"/>
        </w:rPr>
        <w:t>年法律第</w:t>
      </w:r>
      <w:r>
        <w:rPr>
          <w:rFonts w:hint="eastAsia"/>
        </w:rPr>
        <w:t xml:space="preserve">201 </w:t>
      </w:r>
      <w:r>
        <w:rPr>
          <w:rFonts w:hint="eastAsia"/>
        </w:rPr>
        <w:t>号</w:t>
      </w:r>
      <w:r>
        <w:rPr>
          <w:rFonts w:hint="eastAsia"/>
        </w:rPr>
        <w:t>)</w:t>
      </w:r>
      <w:r>
        <w:rPr>
          <w:rFonts w:hint="eastAsia"/>
        </w:rPr>
        <w:t>第</w:t>
      </w:r>
      <w:r>
        <w:rPr>
          <w:rFonts w:hint="eastAsia"/>
        </w:rPr>
        <w:t xml:space="preserve">93 </w:t>
      </w:r>
      <w:r>
        <w:rPr>
          <w:rFonts w:hint="eastAsia"/>
        </w:rPr>
        <w:t>条の</w:t>
      </w:r>
      <w:r>
        <w:rPr>
          <w:rFonts w:hint="eastAsia"/>
        </w:rPr>
        <w:t xml:space="preserve">2 </w:t>
      </w:r>
      <w:r>
        <w:rPr>
          <w:rFonts w:hint="eastAsia"/>
        </w:rPr>
        <w:t>の規定に基づく建築基準法施行規則</w:t>
      </w:r>
      <w:r>
        <w:rPr>
          <w:rFonts w:hint="eastAsia"/>
        </w:rPr>
        <w:t>(</w:t>
      </w:r>
      <w:r>
        <w:rPr>
          <w:rFonts w:hint="eastAsia"/>
        </w:rPr>
        <w:t>昭和</w:t>
      </w:r>
      <w:r>
        <w:rPr>
          <w:rFonts w:hint="eastAsia"/>
        </w:rPr>
        <w:t xml:space="preserve">25 </w:t>
      </w:r>
      <w:r>
        <w:rPr>
          <w:rFonts w:hint="eastAsia"/>
        </w:rPr>
        <w:t>年建設省令第</w:t>
      </w:r>
      <w:r>
        <w:rPr>
          <w:rFonts w:hint="eastAsia"/>
        </w:rPr>
        <w:t xml:space="preserve">40 </w:t>
      </w:r>
      <w:r>
        <w:rPr>
          <w:rFonts w:hint="eastAsia"/>
        </w:rPr>
        <w:t>号</w:t>
      </w:r>
      <w:r>
        <w:rPr>
          <w:rFonts w:hint="eastAsia"/>
        </w:rPr>
        <w:t>)</w:t>
      </w:r>
      <w:r>
        <w:rPr>
          <w:rFonts w:hint="eastAsia"/>
        </w:rPr>
        <w:t>第</w:t>
      </w:r>
      <w:r>
        <w:rPr>
          <w:rFonts w:hint="eastAsia"/>
        </w:rPr>
        <w:t xml:space="preserve">11 </w:t>
      </w:r>
      <w:r>
        <w:rPr>
          <w:rFonts w:hint="eastAsia"/>
        </w:rPr>
        <w:t>条の</w:t>
      </w:r>
      <w:r>
        <w:rPr>
          <w:rFonts w:hint="eastAsia"/>
        </w:rPr>
        <w:t xml:space="preserve">4 </w:t>
      </w:r>
      <w:r>
        <w:rPr>
          <w:rFonts w:hint="eastAsia"/>
        </w:rPr>
        <w:t>第</w:t>
      </w:r>
      <w:r>
        <w:rPr>
          <w:rFonts w:hint="eastAsia"/>
        </w:rPr>
        <w:t xml:space="preserve">1 </w:t>
      </w:r>
      <w:r>
        <w:rPr>
          <w:rFonts w:hint="eastAsia"/>
        </w:rPr>
        <w:t>項の書類（以下「建築計画概要書等」という。）の写しの交付事務について必要な事項を定めるものとする。</w:t>
      </w:r>
    </w:p>
    <w:p w:rsidR="00D318D2" w:rsidRDefault="00D318D2" w:rsidP="00D318D2">
      <w:r>
        <w:rPr>
          <w:rFonts w:hint="eastAsia"/>
        </w:rPr>
        <w:t>(</w:t>
      </w:r>
      <w:r>
        <w:rPr>
          <w:rFonts w:hint="eastAsia"/>
        </w:rPr>
        <w:t>写しの交付の場所</w:t>
      </w:r>
      <w:r>
        <w:rPr>
          <w:rFonts w:hint="eastAsia"/>
        </w:rPr>
        <w:t>)</w:t>
      </w:r>
    </w:p>
    <w:p w:rsidR="00D318D2" w:rsidRDefault="00D318D2" w:rsidP="00D318D2">
      <w:r>
        <w:rPr>
          <w:rFonts w:hint="eastAsia"/>
        </w:rPr>
        <w:t>第</w:t>
      </w:r>
      <w:r>
        <w:rPr>
          <w:rFonts w:hint="eastAsia"/>
        </w:rPr>
        <w:t xml:space="preserve">2 </w:t>
      </w:r>
      <w:r>
        <w:rPr>
          <w:rFonts w:hint="eastAsia"/>
        </w:rPr>
        <w:t>条</w:t>
      </w:r>
      <w:r>
        <w:rPr>
          <w:rFonts w:hint="eastAsia"/>
        </w:rPr>
        <w:t xml:space="preserve"> </w:t>
      </w:r>
      <w:r>
        <w:rPr>
          <w:rFonts w:hint="eastAsia"/>
        </w:rPr>
        <w:t>建築計画概要書等の写しの交付の場所については、市</w:t>
      </w:r>
      <w:r w:rsidR="0053582E">
        <w:rPr>
          <w:rFonts w:hint="eastAsia"/>
        </w:rPr>
        <w:t>建設港湾部建築課</w:t>
      </w:r>
      <w:r>
        <w:rPr>
          <w:rFonts w:hint="eastAsia"/>
        </w:rPr>
        <w:t>とする。</w:t>
      </w:r>
    </w:p>
    <w:p w:rsidR="00D318D2" w:rsidRDefault="00D318D2" w:rsidP="009E1932">
      <w:r>
        <w:rPr>
          <w:rFonts w:hint="eastAsia"/>
        </w:rPr>
        <w:t xml:space="preserve">2 </w:t>
      </w:r>
      <w:r>
        <w:rPr>
          <w:rFonts w:hint="eastAsia"/>
        </w:rPr>
        <w:t>建築計画概要書等の写しの交付を受けようとする者</w:t>
      </w:r>
      <w:r>
        <w:rPr>
          <w:rFonts w:hint="eastAsia"/>
        </w:rPr>
        <w:t>(</w:t>
      </w:r>
      <w:r>
        <w:rPr>
          <w:rFonts w:hint="eastAsia"/>
        </w:rPr>
        <w:t>以下「申請者」という。</w:t>
      </w:r>
      <w:r>
        <w:rPr>
          <w:rFonts w:hint="eastAsia"/>
        </w:rPr>
        <w:t>)</w:t>
      </w:r>
      <w:r>
        <w:rPr>
          <w:rFonts w:hint="eastAsia"/>
        </w:rPr>
        <w:t>が郵送に</w:t>
      </w:r>
    </w:p>
    <w:p w:rsidR="00D318D2" w:rsidRDefault="00D318D2" w:rsidP="009E1932">
      <w:pPr>
        <w:ind w:leftChars="100" w:left="210"/>
      </w:pPr>
      <w:r>
        <w:rPr>
          <w:rFonts w:hint="eastAsia"/>
        </w:rPr>
        <w:t>よる交付を申請する場合は、前項の規定にかかわらず、郵送による交付を行うことができる。</w:t>
      </w:r>
    </w:p>
    <w:p w:rsidR="00D318D2" w:rsidRDefault="00D318D2" w:rsidP="00D318D2">
      <w:r>
        <w:rPr>
          <w:rFonts w:hint="eastAsia"/>
        </w:rPr>
        <w:t>(</w:t>
      </w:r>
      <w:r>
        <w:rPr>
          <w:rFonts w:hint="eastAsia"/>
        </w:rPr>
        <w:t>交付の時間等</w:t>
      </w:r>
      <w:r>
        <w:rPr>
          <w:rFonts w:hint="eastAsia"/>
        </w:rPr>
        <w:t>)</w:t>
      </w:r>
    </w:p>
    <w:p w:rsidR="00D318D2" w:rsidRDefault="00D318D2" w:rsidP="009E1932">
      <w:pPr>
        <w:ind w:left="210" w:hangingChars="100" w:hanging="210"/>
      </w:pPr>
      <w:r>
        <w:rPr>
          <w:rFonts w:hint="eastAsia"/>
        </w:rPr>
        <w:t>第</w:t>
      </w:r>
      <w:r>
        <w:rPr>
          <w:rFonts w:hint="eastAsia"/>
        </w:rPr>
        <w:t xml:space="preserve">3 </w:t>
      </w:r>
      <w:r>
        <w:rPr>
          <w:rFonts w:hint="eastAsia"/>
        </w:rPr>
        <w:t>条</w:t>
      </w:r>
      <w:r>
        <w:rPr>
          <w:rFonts w:hint="eastAsia"/>
        </w:rPr>
        <w:t xml:space="preserve"> </w:t>
      </w:r>
      <w:r>
        <w:rPr>
          <w:rFonts w:hint="eastAsia"/>
        </w:rPr>
        <w:t>建築計画概要書等の写しの交付の時間等は、</w:t>
      </w:r>
      <w:r w:rsidR="00E73994" w:rsidRPr="00E73994">
        <w:rPr>
          <w:rFonts w:hint="eastAsia"/>
        </w:rPr>
        <w:t>網走市建築計画概要書閲覧規程</w:t>
      </w:r>
      <w:r w:rsidR="00E73994" w:rsidRPr="00E73994">
        <w:rPr>
          <w:rFonts w:hint="eastAsia"/>
        </w:rPr>
        <w:t>(</w:t>
      </w:r>
      <w:r w:rsidR="00E73994" w:rsidRPr="00E73994">
        <w:rPr>
          <w:rFonts w:hint="eastAsia"/>
        </w:rPr>
        <w:t>昭和</w:t>
      </w:r>
      <w:r w:rsidR="00E73994" w:rsidRPr="00E73994">
        <w:rPr>
          <w:rFonts w:hint="eastAsia"/>
        </w:rPr>
        <w:t>63</w:t>
      </w:r>
      <w:r w:rsidR="00E73994" w:rsidRPr="00E73994">
        <w:rPr>
          <w:rFonts w:hint="eastAsia"/>
        </w:rPr>
        <w:t>年訓令第</w:t>
      </w:r>
      <w:r w:rsidR="00E73994" w:rsidRPr="00E73994">
        <w:rPr>
          <w:rFonts w:hint="eastAsia"/>
        </w:rPr>
        <w:t>1</w:t>
      </w:r>
      <w:r w:rsidR="00E73994" w:rsidRPr="00E73994">
        <w:rPr>
          <w:rFonts w:hint="eastAsia"/>
        </w:rPr>
        <w:t>号</w:t>
      </w:r>
      <w:r w:rsidR="00E73994" w:rsidRPr="00E73994">
        <w:rPr>
          <w:rFonts w:hint="eastAsia"/>
        </w:rPr>
        <w:t>)</w:t>
      </w:r>
      <w:r>
        <w:rPr>
          <w:rFonts w:hint="eastAsia"/>
        </w:rPr>
        <w:t>第</w:t>
      </w:r>
      <w:r>
        <w:rPr>
          <w:rFonts w:hint="eastAsia"/>
        </w:rPr>
        <w:t xml:space="preserve">3 </w:t>
      </w:r>
      <w:r>
        <w:rPr>
          <w:rFonts w:hint="eastAsia"/>
        </w:rPr>
        <w:t>条を準用する。</w:t>
      </w:r>
    </w:p>
    <w:p w:rsidR="00D318D2" w:rsidRDefault="00D318D2" w:rsidP="00D318D2">
      <w:r>
        <w:rPr>
          <w:rFonts w:hint="eastAsia"/>
        </w:rPr>
        <w:t>(</w:t>
      </w:r>
      <w:r>
        <w:rPr>
          <w:rFonts w:hint="eastAsia"/>
        </w:rPr>
        <w:t>写しの交付手続</w:t>
      </w:r>
      <w:r>
        <w:rPr>
          <w:rFonts w:hint="eastAsia"/>
        </w:rPr>
        <w:t>)</w:t>
      </w:r>
    </w:p>
    <w:p w:rsidR="00D318D2" w:rsidRDefault="00D318D2" w:rsidP="00D318D2">
      <w:r>
        <w:rPr>
          <w:rFonts w:hint="eastAsia"/>
        </w:rPr>
        <w:t>第</w:t>
      </w:r>
      <w:r>
        <w:rPr>
          <w:rFonts w:hint="eastAsia"/>
        </w:rPr>
        <w:t xml:space="preserve">4 </w:t>
      </w:r>
      <w:r>
        <w:rPr>
          <w:rFonts w:hint="eastAsia"/>
        </w:rPr>
        <w:t>条</w:t>
      </w:r>
      <w:r>
        <w:rPr>
          <w:rFonts w:hint="eastAsia"/>
        </w:rPr>
        <w:t xml:space="preserve"> </w:t>
      </w:r>
      <w:r>
        <w:rPr>
          <w:rFonts w:hint="eastAsia"/>
        </w:rPr>
        <w:t>申請者は、建築計画概要書等の写し交付申請書</w:t>
      </w:r>
      <w:r>
        <w:rPr>
          <w:rFonts w:hint="eastAsia"/>
        </w:rPr>
        <w:t>(</w:t>
      </w:r>
      <w:r>
        <w:rPr>
          <w:rFonts w:hint="eastAsia"/>
        </w:rPr>
        <w:t>第</w:t>
      </w:r>
      <w:r>
        <w:rPr>
          <w:rFonts w:hint="eastAsia"/>
        </w:rPr>
        <w:t xml:space="preserve">1 </w:t>
      </w:r>
      <w:r>
        <w:rPr>
          <w:rFonts w:hint="eastAsia"/>
        </w:rPr>
        <w:t>号様式</w:t>
      </w:r>
      <w:r>
        <w:rPr>
          <w:rFonts w:hint="eastAsia"/>
        </w:rPr>
        <w:t xml:space="preserve">) </w:t>
      </w:r>
      <w:r>
        <w:rPr>
          <w:rFonts w:hint="eastAsia"/>
        </w:rPr>
        <w:t>を市長に提出しなけ</w:t>
      </w:r>
    </w:p>
    <w:p w:rsidR="00D318D2" w:rsidRDefault="00D318D2" w:rsidP="009E1932">
      <w:pPr>
        <w:ind w:firstLineChars="100" w:firstLine="210"/>
      </w:pPr>
      <w:r>
        <w:rPr>
          <w:rFonts w:hint="eastAsia"/>
        </w:rPr>
        <w:t>ればならない。</w:t>
      </w:r>
    </w:p>
    <w:p w:rsidR="00D318D2" w:rsidRDefault="00D318D2" w:rsidP="00D318D2">
      <w:r>
        <w:rPr>
          <w:rFonts w:hint="eastAsia"/>
        </w:rPr>
        <w:t>(</w:t>
      </w:r>
      <w:r>
        <w:rPr>
          <w:rFonts w:hint="eastAsia"/>
        </w:rPr>
        <w:t>写しの交付に係る手数料</w:t>
      </w:r>
      <w:r>
        <w:rPr>
          <w:rFonts w:hint="eastAsia"/>
        </w:rPr>
        <w:t>)</w:t>
      </w:r>
    </w:p>
    <w:p w:rsidR="005E57BE" w:rsidRDefault="00D318D2" w:rsidP="005E57BE">
      <w:pPr>
        <w:ind w:left="420" w:hangingChars="200" w:hanging="420"/>
      </w:pPr>
      <w:r>
        <w:rPr>
          <w:rFonts w:hint="eastAsia"/>
        </w:rPr>
        <w:t>第</w:t>
      </w:r>
      <w:r>
        <w:rPr>
          <w:rFonts w:hint="eastAsia"/>
        </w:rPr>
        <w:t xml:space="preserve">5 </w:t>
      </w:r>
      <w:r>
        <w:rPr>
          <w:rFonts w:hint="eastAsia"/>
        </w:rPr>
        <w:t>条</w:t>
      </w:r>
      <w:r>
        <w:rPr>
          <w:rFonts w:hint="eastAsia"/>
        </w:rPr>
        <w:t xml:space="preserve"> </w:t>
      </w:r>
      <w:r>
        <w:rPr>
          <w:rFonts w:hint="eastAsia"/>
        </w:rPr>
        <w:t>申請者は、</w:t>
      </w:r>
      <w:r w:rsidR="005E57BE">
        <w:rPr>
          <w:rFonts w:hint="eastAsia"/>
        </w:rPr>
        <w:t>１件あたり</w:t>
      </w:r>
      <w:r>
        <w:rPr>
          <w:rFonts w:hint="eastAsia"/>
        </w:rPr>
        <w:t>手数料条例で定める</w:t>
      </w:r>
      <w:r w:rsidR="00E73994">
        <w:rPr>
          <w:rFonts w:hint="eastAsia"/>
        </w:rPr>
        <w:t>別表第</w:t>
      </w:r>
      <w:r w:rsidR="00E73994">
        <w:rPr>
          <w:rFonts w:hint="eastAsia"/>
        </w:rPr>
        <w:t>14(</w:t>
      </w:r>
      <w:r w:rsidR="00E73994">
        <w:rPr>
          <w:rFonts w:hint="eastAsia"/>
        </w:rPr>
        <w:t>第</w:t>
      </w:r>
      <w:r w:rsidR="00E73994">
        <w:rPr>
          <w:rFonts w:hint="eastAsia"/>
        </w:rPr>
        <w:t>2</w:t>
      </w:r>
      <w:r w:rsidR="00E73994">
        <w:rPr>
          <w:rFonts w:hint="eastAsia"/>
        </w:rPr>
        <w:t>条関係</w:t>
      </w:r>
      <w:r w:rsidR="00E73994">
        <w:rPr>
          <w:rFonts w:hint="eastAsia"/>
        </w:rPr>
        <w:t>)</w:t>
      </w:r>
      <w:r w:rsidR="009E1932">
        <w:rPr>
          <w:rFonts w:hint="eastAsia"/>
        </w:rPr>
        <w:t>その他市長の</w:t>
      </w:r>
    </w:p>
    <w:p w:rsidR="00D318D2" w:rsidRDefault="009E1932" w:rsidP="005E57BE">
      <w:pPr>
        <w:ind w:leftChars="100" w:left="420" w:hangingChars="100" w:hanging="210"/>
      </w:pPr>
      <w:r>
        <w:rPr>
          <w:rFonts w:hint="eastAsia"/>
        </w:rPr>
        <w:t>行う事務につ</w:t>
      </w:r>
      <w:r w:rsidR="00E73994">
        <w:rPr>
          <w:rFonts w:hint="eastAsia"/>
        </w:rPr>
        <w:t>いての手数料</w:t>
      </w:r>
      <w:r w:rsidR="00596368">
        <w:rPr>
          <w:rFonts w:hint="eastAsia"/>
        </w:rPr>
        <w:t xml:space="preserve"> </w:t>
      </w:r>
      <w:r w:rsidR="00E73994" w:rsidRPr="00E73994">
        <w:rPr>
          <w:rFonts w:hint="eastAsia"/>
        </w:rPr>
        <w:t>公簿公文書の写しの交付</w:t>
      </w:r>
      <w:r w:rsidR="00D318D2">
        <w:rPr>
          <w:rFonts w:hint="eastAsia"/>
        </w:rPr>
        <w:t>手数料を納付しなければならない。</w:t>
      </w:r>
    </w:p>
    <w:p w:rsidR="00D318D2" w:rsidRDefault="00D318D2" w:rsidP="00D318D2">
      <w:r>
        <w:rPr>
          <w:rFonts w:hint="eastAsia"/>
        </w:rPr>
        <w:t xml:space="preserve">2 </w:t>
      </w:r>
      <w:r>
        <w:rPr>
          <w:rFonts w:hint="eastAsia"/>
        </w:rPr>
        <w:t>前項の手数料は、建築計画概要書等の写しの交付を受ける前に納付するものとする。</w:t>
      </w:r>
    </w:p>
    <w:p w:rsidR="00D318D2" w:rsidRDefault="00D318D2" w:rsidP="00D318D2">
      <w:r>
        <w:rPr>
          <w:rFonts w:hint="eastAsia"/>
        </w:rPr>
        <w:t xml:space="preserve">3 </w:t>
      </w:r>
      <w:r>
        <w:rPr>
          <w:rFonts w:hint="eastAsia"/>
        </w:rPr>
        <w:t>郵送による交付を申請する場合の当該郵送にかかる費用については、申請者の負担とす</w:t>
      </w:r>
    </w:p>
    <w:p w:rsidR="00D318D2" w:rsidRDefault="00D318D2" w:rsidP="009E1932">
      <w:pPr>
        <w:ind w:firstLineChars="100" w:firstLine="210"/>
      </w:pPr>
      <w:r>
        <w:rPr>
          <w:rFonts w:hint="eastAsia"/>
        </w:rPr>
        <w:t>る。</w:t>
      </w:r>
    </w:p>
    <w:p w:rsidR="00D318D2" w:rsidRDefault="00D318D2" w:rsidP="00D318D2">
      <w:r>
        <w:rPr>
          <w:rFonts w:hint="eastAsia"/>
        </w:rPr>
        <w:t>(</w:t>
      </w:r>
      <w:r>
        <w:rPr>
          <w:rFonts w:hint="eastAsia"/>
        </w:rPr>
        <w:t>写しの交付</w:t>
      </w:r>
      <w:r>
        <w:rPr>
          <w:rFonts w:hint="eastAsia"/>
        </w:rPr>
        <w:t>)</w:t>
      </w:r>
    </w:p>
    <w:p w:rsidR="00D318D2" w:rsidRDefault="00D318D2" w:rsidP="00D318D2">
      <w:r>
        <w:rPr>
          <w:rFonts w:hint="eastAsia"/>
        </w:rPr>
        <w:t>第</w:t>
      </w:r>
      <w:r>
        <w:rPr>
          <w:rFonts w:hint="eastAsia"/>
        </w:rPr>
        <w:t xml:space="preserve">6 </w:t>
      </w:r>
      <w:r>
        <w:rPr>
          <w:rFonts w:hint="eastAsia"/>
        </w:rPr>
        <w:t>条</w:t>
      </w:r>
      <w:r>
        <w:rPr>
          <w:rFonts w:hint="eastAsia"/>
        </w:rPr>
        <w:t xml:space="preserve"> </w:t>
      </w:r>
      <w:r>
        <w:rPr>
          <w:rFonts w:hint="eastAsia"/>
        </w:rPr>
        <w:t>建築計画概要書等の写しを交付する場合は、写しの交付年月日及び建築計画概要</w:t>
      </w:r>
    </w:p>
    <w:p w:rsidR="00D318D2" w:rsidRDefault="00D318D2" w:rsidP="009E1932">
      <w:pPr>
        <w:ind w:firstLineChars="100" w:firstLine="210"/>
      </w:pPr>
      <w:r>
        <w:rPr>
          <w:rFonts w:hint="eastAsia"/>
        </w:rPr>
        <w:t>書等に記載された事項の写しに相違ない旨を表示し交付する。</w:t>
      </w:r>
    </w:p>
    <w:p w:rsidR="00D318D2" w:rsidRDefault="00D318D2" w:rsidP="005E57BE">
      <w:r>
        <w:rPr>
          <w:rFonts w:hint="eastAsia"/>
        </w:rPr>
        <w:t xml:space="preserve">2 </w:t>
      </w:r>
      <w:r>
        <w:rPr>
          <w:rFonts w:hint="eastAsia"/>
        </w:rPr>
        <w:t>建築計画概要書等の一部に印影及び個人の電話番号</w:t>
      </w:r>
      <w:r w:rsidR="005E57BE">
        <w:rPr>
          <w:rFonts w:hint="eastAsia"/>
        </w:rPr>
        <w:t>等の個人情報</w:t>
      </w:r>
      <w:r>
        <w:rPr>
          <w:rFonts w:hint="eastAsia"/>
        </w:rPr>
        <w:t>が記載されている場合は、</w:t>
      </w:r>
      <w:r w:rsidR="005E57BE">
        <w:rPr>
          <w:rFonts w:hint="eastAsia"/>
        </w:rPr>
        <w:t>概当</w:t>
      </w:r>
      <w:r>
        <w:rPr>
          <w:rFonts w:hint="eastAsia"/>
        </w:rPr>
        <w:t>部分を墨塗りして写しを交付する。</w:t>
      </w:r>
    </w:p>
    <w:p w:rsidR="00D318D2" w:rsidRDefault="00D318D2" w:rsidP="00D318D2">
      <w:r>
        <w:rPr>
          <w:rFonts w:hint="eastAsia"/>
        </w:rPr>
        <w:t>(</w:t>
      </w:r>
      <w:r>
        <w:rPr>
          <w:rFonts w:hint="eastAsia"/>
        </w:rPr>
        <w:t>写しの交付ができない場合</w:t>
      </w:r>
      <w:r>
        <w:rPr>
          <w:rFonts w:hint="eastAsia"/>
        </w:rPr>
        <w:t>)</w:t>
      </w:r>
    </w:p>
    <w:p w:rsidR="00D318D2" w:rsidRDefault="00D318D2" w:rsidP="00D318D2">
      <w:r>
        <w:rPr>
          <w:rFonts w:hint="eastAsia"/>
        </w:rPr>
        <w:t>第</w:t>
      </w:r>
      <w:r>
        <w:rPr>
          <w:rFonts w:hint="eastAsia"/>
        </w:rPr>
        <w:t xml:space="preserve">7 </w:t>
      </w:r>
      <w:r>
        <w:rPr>
          <w:rFonts w:hint="eastAsia"/>
        </w:rPr>
        <w:t>条</w:t>
      </w:r>
      <w:r>
        <w:rPr>
          <w:rFonts w:hint="eastAsia"/>
        </w:rPr>
        <w:t xml:space="preserve"> </w:t>
      </w:r>
      <w:r>
        <w:rPr>
          <w:rFonts w:hint="eastAsia"/>
        </w:rPr>
        <w:t>次に掲げる場合は、写しの交付をすることができない。</w:t>
      </w:r>
    </w:p>
    <w:p w:rsidR="00D318D2" w:rsidRDefault="00D318D2" w:rsidP="009E1932">
      <w:pPr>
        <w:ind w:firstLineChars="100" w:firstLine="210"/>
      </w:pPr>
      <w:r>
        <w:rPr>
          <w:rFonts w:hint="eastAsia"/>
        </w:rPr>
        <w:t xml:space="preserve">(1) </w:t>
      </w:r>
      <w:r>
        <w:rPr>
          <w:rFonts w:hint="eastAsia"/>
        </w:rPr>
        <w:t>建築物等（建築物、工作物、昇降機又は建築設備をいう。）を特定しない場合</w:t>
      </w:r>
    </w:p>
    <w:p w:rsidR="00D318D2" w:rsidRDefault="00D318D2" w:rsidP="009E1932">
      <w:pPr>
        <w:ind w:firstLineChars="100" w:firstLine="210"/>
      </w:pPr>
      <w:r>
        <w:rPr>
          <w:rFonts w:hint="eastAsia"/>
        </w:rPr>
        <w:t xml:space="preserve">(2) </w:t>
      </w:r>
      <w:r>
        <w:rPr>
          <w:rFonts w:hint="eastAsia"/>
        </w:rPr>
        <w:t>当該建築計画概要書等が保存されていない場合</w:t>
      </w:r>
    </w:p>
    <w:p w:rsidR="00D318D2" w:rsidRDefault="00D318D2" w:rsidP="00D318D2">
      <w:r>
        <w:rPr>
          <w:rFonts w:hint="eastAsia"/>
        </w:rPr>
        <w:t>(</w:t>
      </w:r>
      <w:r>
        <w:rPr>
          <w:rFonts w:hint="eastAsia"/>
        </w:rPr>
        <w:t>その他</w:t>
      </w:r>
      <w:r>
        <w:rPr>
          <w:rFonts w:hint="eastAsia"/>
        </w:rPr>
        <w:t>)</w:t>
      </w:r>
    </w:p>
    <w:p w:rsidR="00D318D2" w:rsidRDefault="00D318D2" w:rsidP="00D318D2">
      <w:r>
        <w:rPr>
          <w:rFonts w:hint="eastAsia"/>
        </w:rPr>
        <w:t>第</w:t>
      </w:r>
      <w:r>
        <w:rPr>
          <w:rFonts w:hint="eastAsia"/>
        </w:rPr>
        <w:t xml:space="preserve">8 </w:t>
      </w:r>
      <w:r>
        <w:rPr>
          <w:rFonts w:hint="eastAsia"/>
        </w:rPr>
        <w:t>条</w:t>
      </w:r>
      <w:r>
        <w:rPr>
          <w:rFonts w:hint="eastAsia"/>
        </w:rPr>
        <w:t xml:space="preserve"> </w:t>
      </w:r>
      <w:r>
        <w:rPr>
          <w:rFonts w:hint="eastAsia"/>
        </w:rPr>
        <w:t>この要綱に定めるもののほか、建築計画概要書等の写しの交付事務について必要</w:t>
      </w:r>
    </w:p>
    <w:p w:rsidR="00D318D2" w:rsidRDefault="00D318D2" w:rsidP="009E1932">
      <w:pPr>
        <w:ind w:firstLineChars="100" w:firstLine="210"/>
      </w:pPr>
      <w:r>
        <w:rPr>
          <w:rFonts w:hint="eastAsia"/>
        </w:rPr>
        <w:t>な事項は別に定める。</w:t>
      </w:r>
    </w:p>
    <w:p w:rsidR="00D318D2" w:rsidRDefault="009E1932" w:rsidP="00D318D2">
      <w:r>
        <w:rPr>
          <w:rFonts w:hint="eastAsia"/>
        </w:rPr>
        <w:lastRenderedPageBreak/>
        <w:t>附</w:t>
      </w:r>
      <w:r w:rsidR="00D318D2">
        <w:rPr>
          <w:rFonts w:hint="eastAsia"/>
        </w:rPr>
        <w:t xml:space="preserve"> </w:t>
      </w:r>
      <w:r w:rsidR="00D318D2">
        <w:rPr>
          <w:rFonts w:hint="eastAsia"/>
        </w:rPr>
        <w:t>則</w:t>
      </w:r>
    </w:p>
    <w:p w:rsidR="006C3FA1" w:rsidRDefault="00D318D2" w:rsidP="009E1932">
      <w:pPr>
        <w:ind w:firstLineChars="200" w:firstLine="420"/>
      </w:pPr>
      <w:r>
        <w:rPr>
          <w:rFonts w:hint="eastAsia"/>
        </w:rPr>
        <w:t>この要綱は、</w:t>
      </w:r>
      <w:r w:rsidR="0088260D">
        <w:rPr>
          <w:rFonts w:hint="eastAsia"/>
        </w:rPr>
        <w:t>令和４</w:t>
      </w:r>
      <w:r>
        <w:rPr>
          <w:rFonts w:hint="eastAsia"/>
        </w:rPr>
        <w:t xml:space="preserve"> </w:t>
      </w:r>
      <w:r>
        <w:rPr>
          <w:rFonts w:hint="eastAsia"/>
        </w:rPr>
        <w:t>年</w:t>
      </w:r>
      <w:r w:rsidR="0088260D">
        <w:rPr>
          <w:rFonts w:hint="eastAsia"/>
        </w:rPr>
        <w:t>４</w:t>
      </w:r>
      <w:r>
        <w:rPr>
          <w:rFonts w:hint="eastAsia"/>
        </w:rPr>
        <w:t xml:space="preserve"> </w:t>
      </w:r>
      <w:r>
        <w:rPr>
          <w:rFonts w:hint="eastAsia"/>
        </w:rPr>
        <w:t>月</w:t>
      </w:r>
      <w:r w:rsidR="0088260D">
        <w:rPr>
          <w:rFonts w:hint="eastAsia"/>
        </w:rPr>
        <w:t>１</w:t>
      </w:r>
      <w:r>
        <w:rPr>
          <w:rFonts w:hint="eastAsia"/>
        </w:rPr>
        <w:t xml:space="preserve"> </w:t>
      </w:r>
      <w:r>
        <w:rPr>
          <w:rFonts w:hint="eastAsia"/>
        </w:rPr>
        <w:t>日から</w:t>
      </w:r>
      <w:r w:rsidR="00EA6F09">
        <w:rPr>
          <w:rFonts w:hint="eastAsia"/>
        </w:rPr>
        <w:t>適用</w:t>
      </w:r>
      <w:r>
        <w:rPr>
          <w:rFonts w:hint="eastAsia"/>
        </w:rPr>
        <w:t>する。</w:t>
      </w:r>
      <w:bookmarkStart w:id="0" w:name="_GoBack"/>
      <w:bookmarkEnd w:id="0"/>
    </w:p>
    <w:sectPr w:rsidR="006C3F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BE" w:rsidRDefault="005E57BE" w:rsidP="0088260D">
      <w:r>
        <w:separator/>
      </w:r>
    </w:p>
  </w:endnote>
  <w:endnote w:type="continuationSeparator" w:id="0">
    <w:p w:rsidR="005E57BE" w:rsidRDefault="005E57BE" w:rsidP="0088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BE" w:rsidRDefault="005E57BE" w:rsidP="0088260D">
      <w:r>
        <w:separator/>
      </w:r>
    </w:p>
  </w:footnote>
  <w:footnote w:type="continuationSeparator" w:id="0">
    <w:p w:rsidR="005E57BE" w:rsidRDefault="005E57BE" w:rsidP="0088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D2"/>
    <w:rsid w:val="0053582E"/>
    <w:rsid w:val="00596368"/>
    <w:rsid w:val="005E57BE"/>
    <w:rsid w:val="006C3FA1"/>
    <w:rsid w:val="0088260D"/>
    <w:rsid w:val="009E1932"/>
    <w:rsid w:val="00AD03F1"/>
    <w:rsid w:val="00D318D2"/>
    <w:rsid w:val="00E73994"/>
    <w:rsid w:val="00EA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018224"/>
  <w15:chartTrackingRefBased/>
  <w15:docId w15:val="{3957A60D-16E3-4EB7-9F42-3857AAA8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60D"/>
    <w:pPr>
      <w:tabs>
        <w:tab w:val="center" w:pos="4252"/>
        <w:tab w:val="right" w:pos="8504"/>
      </w:tabs>
      <w:snapToGrid w:val="0"/>
    </w:pPr>
  </w:style>
  <w:style w:type="character" w:customStyle="1" w:styleId="a4">
    <w:name w:val="ヘッダー (文字)"/>
    <w:basedOn w:val="a0"/>
    <w:link w:val="a3"/>
    <w:uiPriority w:val="99"/>
    <w:rsid w:val="0088260D"/>
  </w:style>
  <w:style w:type="paragraph" w:styleId="a5">
    <w:name w:val="footer"/>
    <w:basedOn w:val="a"/>
    <w:link w:val="a6"/>
    <w:uiPriority w:val="99"/>
    <w:unhideWhenUsed/>
    <w:rsid w:val="0088260D"/>
    <w:pPr>
      <w:tabs>
        <w:tab w:val="center" w:pos="4252"/>
        <w:tab w:val="right" w:pos="8504"/>
      </w:tabs>
      <w:snapToGrid w:val="0"/>
    </w:pPr>
  </w:style>
  <w:style w:type="character" w:customStyle="1" w:styleId="a6">
    <w:name w:val="フッター (文字)"/>
    <w:basedOn w:val="a0"/>
    <w:link w:val="a5"/>
    <w:uiPriority w:val="99"/>
    <w:rsid w:val="0088260D"/>
  </w:style>
  <w:style w:type="paragraph" w:styleId="a7">
    <w:name w:val="Balloon Text"/>
    <w:basedOn w:val="a"/>
    <w:link w:val="a8"/>
    <w:uiPriority w:val="99"/>
    <w:semiHidden/>
    <w:unhideWhenUsed/>
    <w:rsid w:val="008826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26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abs0633</dc:creator>
  <cp:keywords/>
  <dc:description/>
  <cp:lastModifiedBy>abs0633</cp:lastModifiedBy>
  <cp:revision>4</cp:revision>
  <cp:lastPrinted>2022-04-01T00:19:00Z</cp:lastPrinted>
  <dcterms:created xsi:type="dcterms:W3CDTF">2022-03-31T05:08:00Z</dcterms:created>
  <dcterms:modified xsi:type="dcterms:W3CDTF">2022-04-01T00:28:00Z</dcterms:modified>
</cp:coreProperties>
</file>