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第１号様式（第７条関係）</w:t>
      </w:r>
    </w:p>
    <w:p w:rsidR="00000000" w:rsidDel="00000000" w:rsidP="00000000" w:rsidRDefault="00000000" w:rsidRPr="00000000" w14:paraId="00000002">
      <w:pPr>
        <w:ind w:left="220" w:hanging="220"/>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遺族見舞金支給申請書</w:t>
      </w:r>
    </w:p>
    <w:p w:rsidR="00000000" w:rsidDel="00000000" w:rsidP="00000000" w:rsidRDefault="00000000" w:rsidRPr="00000000" w14:paraId="00000003">
      <w:pPr>
        <w:ind w:left="220" w:hanging="220"/>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　</w:t>
      </w:r>
    </w:p>
    <w:p w:rsidR="00000000" w:rsidDel="00000000" w:rsidP="00000000" w:rsidRDefault="00000000" w:rsidRPr="00000000" w14:paraId="00000004">
      <w:pP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網走市長　　　　　様</w:t>
      </w:r>
    </w:p>
    <w:p w:rsidR="00000000" w:rsidDel="00000000" w:rsidP="00000000" w:rsidRDefault="00000000" w:rsidRPr="00000000" w14:paraId="00000005">
      <w:pPr>
        <w:jc w:val="right"/>
        <w:rPr>
          <w:rFonts w:ascii="MS PMincho" w:cs="MS PMincho" w:eastAsia="MS PMincho" w:hAnsi="MS PMincho"/>
          <w:sz w:val="22"/>
          <w:szCs w:val="22"/>
        </w:rPr>
      </w:pPr>
      <w:bookmarkStart w:colFirst="0" w:colLast="0" w:name="_heading=h.j1ftxmp70h7m" w:id="0"/>
      <w:bookmarkEnd w:id="0"/>
      <w:r w:rsidDel="00000000" w:rsidR="00000000" w:rsidRPr="00000000">
        <w:rPr>
          <w:rFonts w:ascii="MS PMincho" w:cs="MS PMincho" w:eastAsia="MS PMincho" w:hAnsi="MS PMincho"/>
          <w:sz w:val="22"/>
          <w:szCs w:val="22"/>
          <w:rtl w:val="0"/>
        </w:rPr>
        <w:t xml:space="preserve">申請者　住所　　　　　　　　　　　　</w:t>
      </w:r>
    </w:p>
    <w:p w:rsidR="00000000" w:rsidDel="00000000" w:rsidP="00000000" w:rsidRDefault="00000000" w:rsidRPr="00000000" w14:paraId="00000006">
      <w:pPr>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氏名　　　　　　　　　　　　</w:t>
      </w:r>
    </w:p>
    <w:p w:rsidR="00000000" w:rsidDel="00000000" w:rsidP="00000000" w:rsidRDefault="00000000" w:rsidRPr="00000000" w14:paraId="00000007">
      <w:pPr>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電話番号　　　　　　　　　　</w:t>
      </w:r>
    </w:p>
    <w:p w:rsidR="00000000" w:rsidDel="00000000" w:rsidP="00000000" w:rsidRDefault="00000000" w:rsidRPr="00000000" w14:paraId="00000008">
      <w:pPr>
        <w:ind w:right="-550.8661417322827" w:firstLine="5385.826771653543"/>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犯罪被害者との続柄（　　　）　</w:t>
      </w:r>
    </w:p>
    <w:p w:rsidR="00000000" w:rsidDel="00000000" w:rsidP="00000000" w:rsidRDefault="00000000" w:rsidRPr="00000000" w14:paraId="00000009">
      <w:pP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下記のとおり遺族見舞金の支給を申請します。</w:t>
      </w:r>
    </w:p>
    <w:tbl>
      <w:tblPr>
        <w:tblStyle w:val="Table1"/>
        <w:tblW w:w="885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
        <w:gridCol w:w="750"/>
        <w:gridCol w:w="1125"/>
        <w:gridCol w:w="1275"/>
        <w:gridCol w:w="405"/>
        <w:gridCol w:w="630"/>
        <w:gridCol w:w="330"/>
        <w:gridCol w:w="300"/>
        <w:gridCol w:w="525"/>
        <w:gridCol w:w="105"/>
        <w:gridCol w:w="630"/>
        <w:gridCol w:w="630"/>
        <w:gridCol w:w="630"/>
        <w:gridCol w:w="870"/>
        <w:tblGridChange w:id="0">
          <w:tblGrid>
            <w:gridCol w:w="645"/>
            <w:gridCol w:w="750"/>
            <w:gridCol w:w="1125"/>
            <w:gridCol w:w="1275"/>
            <w:gridCol w:w="405"/>
            <w:gridCol w:w="630"/>
            <w:gridCol w:w="330"/>
            <w:gridCol w:w="300"/>
            <w:gridCol w:w="525"/>
            <w:gridCol w:w="105"/>
            <w:gridCol w:w="630"/>
            <w:gridCol w:w="630"/>
            <w:gridCol w:w="630"/>
            <w:gridCol w:w="870"/>
          </w:tblGrid>
        </w:tblGridChange>
      </w:tblGrid>
      <w:tr>
        <w:trPr>
          <w:cantSplit w:val="0"/>
          <w:tblHeader w:val="0"/>
        </w:trPr>
        <w:tc>
          <w:tcPr>
            <w:gridSpan w:val="4"/>
            <w:tcMar>
              <w:top w:w="56.69291338582678" w:type="dxa"/>
              <w:left w:w="56.69291338582678" w:type="dxa"/>
              <w:bottom w:w="56.69291338582678" w:type="dxa"/>
              <w:right w:w="56.69291338582678" w:type="dxa"/>
            </w:tcMar>
          </w:tcPr>
          <w:p w:rsidR="00000000" w:rsidDel="00000000" w:rsidP="00000000" w:rsidRDefault="00000000" w:rsidRPr="00000000" w14:paraId="0000000A">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犯罪行為が行われた日時</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0E">
            <w:pPr>
              <w:ind w:firstLine="330"/>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　午前・午後   時   分頃</w:t>
            </w:r>
          </w:p>
        </w:tc>
      </w:tr>
      <w:tr>
        <w:trPr>
          <w:cantSplit w:val="0"/>
          <w:tblHeader w:val="0"/>
        </w:trPr>
        <w:tc>
          <w:tcPr>
            <w:gridSpan w:val="4"/>
            <w:tcMar>
              <w:top w:w="56.69291338582678" w:type="dxa"/>
              <w:left w:w="56.69291338582678" w:type="dxa"/>
              <w:bottom w:w="56.69291338582678" w:type="dxa"/>
              <w:right w:w="56.69291338582678" w:type="dxa"/>
            </w:tcMar>
          </w:tcPr>
          <w:p w:rsidR="00000000" w:rsidDel="00000000" w:rsidP="00000000" w:rsidRDefault="00000000" w:rsidRPr="00000000" w14:paraId="00000018">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犯罪行為が行われた場所</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1C">
            <w:pPr>
              <w:rPr>
                <w:rFonts w:ascii="MS PMincho" w:cs="MS PMincho" w:eastAsia="MS PMincho" w:hAnsi="MS PMincho"/>
                <w:sz w:val="22"/>
                <w:szCs w:val="22"/>
              </w:rPr>
            </w:pPr>
            <w:r w:rsidDel="00000000" w:rsidR="00000000" w:rsidRPr="00000000">
              <w:rPr>
                <w:rtl w:val="0"/>
              </w:rPr>
            </w:r>
          </w:p>
        </w:tc>
      </w:tr>
      <w:tr>
        <w:trPr>
          <w:cantSplit w:val="0"/>
          <w:tblHeader w:val="0"/>
        </w:trPr>
        <w:tc>
          <w:tcPr>
            <w:vMerge w:val="restart"/>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6">
            <w:pPr>
              <w:spacing w:after="120" w:lineRule="auto"/>
              <w:ind w:left="113" w:right="113" w:firstLine="0"/>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犯罪被害者</w:t>
            </w:r>
          </w:p>
        </w:tc>
        <w:tc>
          <w:tcPr>
            <w:gridSpan w:val="3"/>
            <w:tcBorders>
              <w:bottom w:color="000000" w:space="0" w:sz="0" w:val="nil"/>
            </w:tcBorders>
            <w:tcMar>
              <w:top w:w="56.69291338582678" w:type="dxa"/>
              <w:left w:w="56.69291338582678" w:type="dxa"/>
              <w:bottom w:w="56.69291338582678" w:type="dxa"/>
              <w:right w:w="56.69291338582678" w:type="dxa"/>
            </w:tcMar>
          </w:tcPr>
          <w:p w:rsidR="00000000" w:rsidDel="00000000" w:rsidP="00000000" w:rsidRDefault="00000000" w:rsidRPr="00000000" w14:paraId="00000027">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フリガナ</w:t>
            </w:r>
          </w:p>
        </w:tc>
        <w:tc>
          <w:tcPr>
            <w:gridSpan w:val="10"/>
            <w:tcBorders>
              <w:bottom w:color="000000" w:space="0" w:sz="0" w:val="nil"/>
            </w:tcBorders>
            <w:tcMar>
              <w:top w:w="56.69291338582678" w:type="dxa"/>
              <w:left w:w="56.69291338582678" w:type="dxa"/>
              <w:bottom w:w="56.69291338582678" w:type="dxa"/>
              <w:right w:w="56.69291338582678" w:type="dxa"/>
            </w:tcMar>
          </w:tcPr>
          <w:p w:rsidR="00000000" w:rsidDel="00000000" w:rsidP="00000000" w:rsidRDefault="00000000" w:rsidRPr="00000000" w14:paraId="0000002A">
            <w:pPr>
              <w:rPr>
                <w:rFonts w:ascii="MS PMincho" w:cs="MS PMincho" w:eastAsia="MS PMincho" w:hAnsi="MS PMincho"/>
                <w:sz w:val="22"/>
                <w:szCs w:val="22"/>
              </w:rPr>
            </w:pPr>
            <w:r w:rsidDel="00000000" w:rsidR="00000000" w:rsidRPr="00000000">
              <w:rPr>
                <w:rtl w:val="0"/>
              </w:rPr>
            </w:r>
          </w:p>
        </w:tc>
      </w:tr>
      <w:tr>
        <w:trPr>
          <w:cantSplit w:val="0"/>
          <w:tblHeader w:val="0"/>
        </w:trPr>
        <w:tc>
          <w:tcPr>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3"/>
            <w:tcBorders>
              <w:top w:color="000000" w:space="0" w:sz="0" w:val="nil"/>
            </w:tcBorders>
            <w:tcMar>
              <w:top w:w="56.69291338582678" w:type="dxa"/>
              <w:left w:w="56.69291338582678" w:type="dxa"/>
              <w:bottom w:w="56.69291338582678" w:type="dxa"/>
              <w:right w:w="56.69291338582678" w:type="dxa"/>
            </w:tcMar>
          </w:tcPr>
          <w:p w:rsidR="00000000" w:rsidDel="00000000" w:rsidP="00000000" w:rsidRDefault="00000000" w:rsidRPr="00000000" w14:paraId="00000035">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氏名</w:t>
            </w:r>
          </w:p>
        </w:tc>
        <w:tc>
          <w:tcPr>
            <w:gridSpan w:val="10"/>
            <w:tcBorders>
              <w:top w:color="000000" w:space="0" w:sz="0" w:val="nil"/>
            </w:tcBorders>
            <w:tcMar>
              <w:top w:w="56.69291338582678" w:type="dxa"/>
              <w:left w:w="56.69291338582678" w:type="dxa"/>
              <w:bottom w:w="56.69291338582678" w:type="dxa"/>
              <w:right w:w="56.69291338582678" w:type="dxa"/>
            </w:tcMar>
          </w:tcPr>
          <w:p w:rsidR="00000000" w:rsidDel="00000000" w:rsidP="00000000" w:rsidRDefault="00000000" w:rsidRPr="00000000" w14:paraId="00000038">
            <w:pPr>
              <w:rPr>
                <w:rFonts w:ascii="MS PMincho" w:cs="MS PMincho" w:eastAsia="MS PMincho" w:hAnsi="MS PMincho"/>
                <w:sz w:val="22"/>
                <w:szCs w:val="22"/>
              </w:rPr>
            </w:pPr>
            <w:r w:rsidDel="00000000" w:rsidR="00000000" w:rsidRPr="00000000">
              <w:rPr>
                <w:rtl w:val="0"/>
              </w:rPr>
            </w:r>
          </w:p>
        </w:tc>
      </w:tr>
      <w:tr>
        <w:trPr>
          <w:cantSplit w:val="0"/>
          <w:tblHeader w:val="0"/>
        </w:trPr>
        <w:tc>
          <w:tcPr>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43">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生年月日</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46">
            <w:pPr>
              <w:ind w:firstLine="154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w:t>
            </w:r>
          </w:p>
        </w:tc>
      </w:tr>
      <w:tr>
        <w:trPr>
          <w:cantSplit w:val="0"/>
          <w:tblHeader w:val="0"/>
        </w:trPr>
        <w:tc>
          <w:tcPr>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51">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犯罪行為が行われた時の住所</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54">
            <w:pPr>
              <w:rPr>
                <w:rFonts w:ascii="MS PMincho" w:cs="MS PMincho" w:eastAsia="MS PMincho" w:hAnsi="MS PMincho"/>
                <w:sz w:val="22"/>
                <w:szCs w:val="22"/>
              </w:rPr>
            </w:pPr>
            <w:r w:rsidDel="00000000" w:rsidR="00000000" w:rsidRPr="00000000">
              <w:rPr>
                <w:rtl w:val="0"/>
              </w:rPr>
            </w:r>
          </w:p>
        </w:tc>
      </w:tr>
      <w:tr>
        <w:trPr>
          <w:cantSplit w:val="0"/>
          <w:tblHeader w:val="0"/>
        </w:trPr>
        <w:tc>
          <w:tcPr>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5F">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死亡年月日</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62">
            <w:pPr>
              <w:ind w:firstLine="154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年　　月　　日</w:t>
            </w:r>
          </w:p>
        </w:tc>
      </w:tr>
      <w:tr>
        <w:trPr>
          <w:cantSplit w:val="0"/>
          <w:trHeight w:val="786" w:hRule="atLeast"/>
          <w:tblHeader w:val="0"/>
        </w:trPr>
        <w:tc>
          <w:tcPr>
            <w:gridSpan w:val="4"/>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C">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犯罪被害の発生状況</w:t>
            </w:r>
          </w:p>
        </w:tc>
        <w:tc>
          <w:tcPr>
            <w:gridSpan w:val="10"/>
            <w:tcMar>
              <w:top w:w="56.69291338582678" w:type="dxa"/>
              <w:left w:w="56.69291338582678" w:type="dxa"/>
              <w:bottom w:w="56.69291338582678" w:type="dxa"/>
              <w:right w:w="56.69291338582678" w:type="dxa"/>
            </w:tcMar>
          </w:tcPr>
          <w:p w:rsidR="00000000" w:rsidDel="00000000" w:rsidP="00000000" w:rsidRDefault="00000000" w:rsidRPr="00000000" w14:paraId="00000070">
            <w:pPr>
              <w:rPr>
                <w:rFonts w:ascii="MS PMincho" w:cs="MS PMincho" w:eastAsia="MS PMincho" w:hAnsi="MS PMincho"/>
                <w:sz w:val="22"/>
                <w:szCs w:val="22"/>
              </w:rPr>
            </w:pPr>
            <w:r w:rsidDel="00000000" w:rsidR="00000000" w:rsidRPr="00000000">
              <w:rPr>
                <w:rtl w:val="0"/>
              </w:rPr>
            </w:r>
          </w:p>
        </w:tc>
      </w:tr>
      <w:tr>
        <w:trPr>
          <w:cantSplit w:val="0"/>
          <w:trHeight w:val="841" w:hRule="atLeast"/>
          <w:tblHeader w:val="0"/>
        </w:trPr>
        <w:tc>
          <w:tcPr>
            <w:gridSpan w:val="4"/>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A">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死亡前の傷病見舞金の</w:t>
            </w:r>
          </w:p>
          <w:p w:rsidR="00000000" w:rsidDel="00000000" w:rsidP="00000000" w:rsidRDefault="00000000" w:rsidRPr="00000000" w14:paraId="0000007B">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支給の有無</w:t>
            </w:r>
          </w:p>
        </w:tc>
        <w:tc>
          <w:tcPr>
            <w:gridSpan w:val="10"/>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F">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有・無</w:t>
            </w:r>
          </w:p>
        </w:tc>
      </w:tr>
      <w:tr>
        <w:trPr>
          <w:cantSplit w:val="0"/>
          <w:trHeight w:val="852" w:hRule="atLeast"/>
          <w:tblHeader w:val="0"/>
        </w:trPr>
        <w:tc>
          <w:tcPr>
            <w:gridSpan w:val="4"/>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9">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取扱警察署</w:t>
            </w:r>
          </w:p>
          <w:p w:rsidR="00000000" w:rsidDel="00000000" w:rsidP="00000000" w:rsidRDefault="00000000" w:rsidRPr="00000000" w14:paraId="0000008A">
            <w:pPr>
              <w:ind w:left="141.7322834645671" w:firstLine="0"/>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（被害届の受理番号）</w:t>
            </w:r>
          </w:p>
        </w:tc>
        <w:tc>
          <w:tcPr>
            <w:gridSpan w:val="10"/>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E">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警察署</w:t>
            </w:r>
          </w:p>
          <w:p w:rsidR="00000000" w:rsidDel="00000000" w:rsidP="00000000" w:rsidRDefault="00000000" w:rsidRPr="00000000" w14:paraId="0000008F">
            <w:pPr>
              <w:spacing w:line="276"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　　年　　月　　日　　第　　号）</w:t>
            </w:r>
          </w:p>
        </w:tc>
      </w:tr>
      <w:tr>
        <w:trPr>
          <w:cantSplit w:val="0"/>
          <w:trHeight w:val="557" w:hRule="atLeast"/>
          <w:tblHeader w:val="0"/>
        </w:trPr>
        <w:tc>
          <w:tcPr>
            <w:gridSpan w:val="2"/>
            <w:vMerge w:val="restart"/>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9">
            <w:pPr>
              <w:ind w:left="141.7322834645671" w:firstLine="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他の第１順位の遺族</w:t>
            </w:r>
          </w:p>
        </w:tc>
        <w:tc>
          <w:tcPr>
            <w:gridSpan w:val="2"/>
            <w:tcMar>
              <w:top w:w="56.69291338582678" w:type="dxa"/>
              <w:left w:w="56.69291338582678" w:type="dxa"/>
              <w:bottom w:w="56.69291338582678" w:type="dxa"/>
              <w:right w:w="56.69291338582678" w:type="dxa"/>
            </w:tcMar>
          </w:tcPr>
          <w:p w:rsidR="00000000" w:rsidDel="00000000" w:rsidP="00000000" w:rsidRDefault="00000000" w:rsidRPr="00000000" w14:paraId="0000009B">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フリガナ</w:t>
            </w:r>
          </w:p>
          <w:p w:rsidR="00000000" w:rsidDel="00000000" w:rsidP="00000000" w:rsidRDefault="00000000" w:rsidRPr="00000000" w14:paraId="0000009C">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氏　　名</w:t>
            </w:r>
          </w:p>
        </w:tc>
        <w:tc>
          <w:tcPr>
            <w:gridSpan w:val="3"/>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E">
            <w:pPr>
              <w:jc w:val="both"/>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犯罪被害者との続柄</w:t>
            </w:r>
          </w:p>
        </w:tc>
        <w:tc>
          <w:tcPr>
            <w:gridSpan w:val="7"/>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1">
            <w:pPr>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住　所</w:t>
            </w:r>
          </w:p>
        </w:tc>
      </w:tr>
      <w:tr>
        <w:trPr>
          <w:cantSplit w:val="0"/>
          <w:trHeight w:val="358" w:hRule="atLeast"/>
          <w:tblHeader w:val="0"/>
        </w:trPr>
        <w:tc>
          <w:tcPr>
            <w:gridSpan w:val="2"/>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Mar>
              <w:top w:w="56.69291338582678" w:type="dxa"/>
              <w:left w:w="56.69291338582678" w:type="dxa"/>
              <w:bottom w:w="56.69291338582678" w:type="dxa"/>
              <w:right w:w="56.69291338582678" w:type="dxa"/>
            </w:tcMar>
          </w:tcPr>
          <w:p w:rsidR="00000000" w:rsidDel="00000000" w:rsidP="00000000" w:rsidRDefault="00000000" w:rsidRPr="00000000" w14:paraId="000000AA">
            <w:pPr>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AC">
            <w:pPr>
              <w:rPr>
                <w:rFonts w:ascii="MS PMincho" w:cs="MS PMincho" w:eastAsia="MS PMincho" w:hAnsi="MS PMincho"/>
                <w:sz w:val="22"/>
                <w:szCs w:val="22"/>
              </w:rPr>
            </w:pPr>
            <w:r w:rsidDel="00000000" w:rsidR="00000000" w:rsidRPr="00000000">
              <w:rPr>
                <w:rtl w:val="0"/>
              </w:rPr>
            </w:r>
          </w:p>
        </w:tc>
        <w:tc>
          <w:tcPr>
            <w:gridSpan w:val="7"/>
            <w:tcMar>
              <w:top w:w="56.69291338582678" w:type="dxa"/>
              <w:left w:w="56.69291338582678" w:type="dxa"/>
              <w:bottom w:w="56.69291338582678" w:type="dxa"/>
              <w:right w:w="56.69291338582678" w:type="dxa"/>
            </w:tcMar>
          </w:tcPr>
          <w:p w:rsidR="00000000" w:rsidDel="00000000" w:rsidP="00000000" w:rsidRDefault="00000000" w:rsidRPr="00000000" w14:paraId="000000AF">
            <w:pPr>
              <w:rPr>
                <w:rFonts w:ascii="MS PMincho" w:cs="MS PMincho" w:eastAsia="MS PMincho" w:hAnsi="MS PMincho"/>
                <w:sz w:val="22"/>
                <w:szCs w:val="22"/>
              </w:rPr>
            </w:pPr>
            <w:r w:rsidDel="00000000" w:rsidR="00000000" w:rsidRPr="00000000">
              <w:rPr>
                <w:rtl w:val="0"/>
              </w:rPr>
            </w:r>
          </w:p>
        </w:tc>
      </w:tr>
      <w:tr>
        <w:trPr>
          <w:cantSplit w:val="0"/>
          <w:trHeight w:val="307" w:hRule="atLeast"/>
          <w:tblHeader w:val="0"/>
        </w:trPr>
        <w:tc>
          <w:tcPr>
            <w:gridSpan w:val="2"/>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Mar>
              <w:top w:w="56.69291338582678" w:type="dxa"/>
              <w:left w:w="56.69291338582678" w:type="dxa"/>
              <w:bottom w:w="56.69291338582678" w:type="dxa"/>
              <w:right w:w="56.69291338582678" w:type="dxa"/>
            </w:tcMar>
          </w:tcPr>
          <w:p w:rsidR="00000000" w:rsidDel="00000000" w:rsidP="00000000" w:rsidRDefault="00000000" w:rsidRPr="00000000" w14:paraId="000000B8">
            <w:pPr>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BA">
            <w:pPr>
              <w:rPr>
                <w:rFonts w:ascii="MS PMincho" w:cs="MS PMincho" w:eastAsia="MS PMincho" w:hAnsi="MS PMincho"/>
                <w:sz w:val="22"/>
                <w:szCs w:val="22"/>
              </w:rPr>
            </w:pPr>
            <w:r w:rsidDel="00000000" w:rsidR="00000000" w:rsidRPr="00000000">
              <w:rPr>
                <w:rtl w:val="0"/>
              </w:rPr>
            </w:r>
          </w:p>
        </w:tc>
        <w:tc>
          <w:tcPr>
            <w:gridSpan w:val="7"/>
            <w:tcMar>
              <w:top w:w="56.69291338582678" w:type="dxa"/>
              <w:left w:w="56.69291338582678" w:type="dxa"/>
              <w:bottom w:w="56.69291338582678" w:type="dxa"/>
              <w:right w:w="56.69291338582678" w:type="dxa"/>
            </w:tcMar>
          </w:tcPr>
          <w:p w:rsidR="00000000" w:rsidDel="00000000" w:rsidP="00000000" w:rsidRDefault="00000000" w:rsidRPr="00000000" w14:paraId="000000BD">
            <w:pPr>
              <w:rPr>
                <w:rFonts w:ascii="MS PMincho" w:cs="MS PMincho" w:eastAsia="MS PMincho" w:hAnsi="MS PMincho"/>
                <w:sz w:val="22"/>
                <w:szCs w:val="22"/>
              </w:rPr>
            </w:pPr>
            <w:r w:rsidDel="00000000" w:rsidR="00000000" w:rsidRPr="00000000">
              <w:rPr>
                <w:rtl w:val="0"/>
              </w:rPr>
            </w:r>
          </w:p>
        </w:tc>
      </w:tr>
      <w:tr>
        <w:trPr>
          <w:cantSplit w:val="0"/>
          <w:trHeight w:val="284" w:hRule="atLeast"/>
          <w:tblHeader w:val="0"/>
        </w:trPr>
        <w:tc>
          <w:tcPr>
            <w:gridSpan w:val="2"/>
            <w:vMerge w:val="continue"/>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Mar>
              <w:top w:w="56.69291338582678" w:type="dxa"/>
              <w:left w:w="56.69291338582678" w:type="dxa"/>
              <w:bottom w:w="56.69291338582678" w:type="dxa"/>
              <w:right w:w="56.69291338582678" w:type="dxa"/>
            </w:tcMar>
          </w:tcPr>
          <w:p w:rsidR="00000000" w:rsidDel="00000000" w:rsidP="00000000" w:rsidRDefault="00000000" w:rsidRPr="00000000" w14:paraId="000000C6">
            <w:pPr>
              <w:rPr>
                <w:rFonts w:ascii="MS PMincho" w:cs="MS PMincho" w:eastAsia="MS PMincho" w:hAnsi="MS PMincho"/>
                <w:sz w:val="22"/>
                <w:szCs w:val="22"/>
              </w:rPr>
            </w:pPr>
            <w:r w:rsidDel="00000000" w:rsidR="00000000" w:rsidRPr="00000000">
              <w:rPr>
                <w:rtl w:val="0"/>
              </w:rPr>
            </w:r>
          </w:p>
        </w:tc>
        <w:tc>
          <w:tcPr>
            <w:gridSpan w:val="3"/>
            <w:tcMar>
              <w:top w:w="56.69291338582678" w:type="dxa"/>
              <w:left w:w="56.69291338582678" w:type="dxa"/>
              <w:bottom w:w="56.69291338582678" w:type="dxa"/>
              <w:right w:w="56.69291338582678" w:type="dxa"/>
            </w:tcMar>
          </w:tcPr>
          <w:p w:rsidR="00000000" w:rsidDel="00000000" w:rsidP="00000000" w:rsidRDefault="00000000" w:rsidRPr="00000000" w14:paraId="000000C8">
            <w:pPr>
              <w:rPr>
                <w:rFonts w:ascii="MS PMincho" w:cs="MS PMincho" w:eastAsia="MS PMincho" w:hAnsi="MS PMincho"/>
                <w:sz w:val="22"/>
                <w:szCs w:val="22"/>
              </w:rPr>
            </w:pPr>
            <w:r w:rsidDel="00000000" w:rsidR="00000000" w:rsidRPr="00000000">
              <w:rPr>
                <w:rtl w:val="0"/>
              </w:rPr>
            </w:r>
          </w:p>
        </w:tc>
        <w:tc>
          <w:tcPr>
            <w:gridSpan w:val="7"/>
            <w:tcMar>
              <w:top w:w="56.69291338582678" w:type="dxa"/>
              <w:left w:w="56.69291338582678" w:type="dxa"/>
              <w:bottom w:w="56.69291338582678" w:type="dxa"/>
              <w:right w:w="56.69291338582678" w:type="dxa"/>
            </w:tcMar>
          </w:tcPr>
          <w:p w:rsidR="00000000" w:rsidDel="00000000" w:rsidP="00000000" w:rsidRDefault="00000000" w:rsidRPr="00000000" w14:paraId="000000CB">
            <w:pPr>
              <w:rPr>
                <w:rFonts w:ascii="MS PMincho" w:cs="MS PMincho" w:eastAsia="MS PMincho" w:hAnsi="MS PMincho"/>
                <w:sz w:val="22"/>
                <w:szCs w:val="22"/>
              </w:rPr>
            </w:pPr>
            <w:r w:rsidDel="00000000" w:rsidR="00000000" w:rsidRPr="00000000">
              <w:rPr>
                <w:rtl w:val="0"/>
              </w:rPr>
            </w:r>
          </w:p>
        </w:tc>
      </w:tr>
      <w:tr>
        <w:trPr>
          <w:cantSplit w:val="0"/>
          <w:trHeight w:val="650" w:hRule="atLeast"/>
          <w:tblHeader w:val="0"/>
        </w:trPr>
        <w:tc>
          <w:tcPr>
            <w:gridSpan w:val="3"/>
            <w:vMerge w:val="restart"/>
            <w:tcBorders>
              <w:top w:color="000000" w:space="0" w:sz="4" w:val="single"/>
              <w:left w:color="000000" w:space="0" w:sz="4" w:val="single"/>
              <w:bottom w:color="000000" w:space="0" w:sz="0" w:val="nil"/>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spacing w:line="300"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見舞金振込先</w:t>
            </w:r>
          </w:p>
        </w:tc>
        <w:tc>
          <w:tcPr>
            <w:gridSpan w:val="6"/>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5">
            <w:pPr>
              <w:spacing w:line="300"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銀行</w:t>
            </w:r>
          </w:p>
          <w:p w:rsidR="00000000" w:rsidDel="00000000" w:rsidP="00000000" w:rsidRDefault="00000000" w:rsidRPr="00000000" w14:paraId="000000D6">
            <w:pPr>
              <w:spacing w:line="300"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信金</w:t>
            </w:r>
          </w:p>
        </w:tc>
        <w:tc>
          <w:tcPr>
            <w:gridSpan w:val="5"/>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spacing w:line="300" w:lineRule="auto"/>
              <w:jc w:val="righ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支店</w:t>
            </w:r>
          </w:p>
        </w:tc>
      </w:tr>
      <w:tr>
        <w:trPr>
          <w:cantSplit w:val="0"/>
          <w:trHeight w:val="650" w:hRule="atLeast"/>
          <w:tblHeader w:val="0"/>
        </w:trPr>
        <w:tc>
          <w:tcPr>
            <w:gridSpan w:val="3"/>
            <w:vMerge w:val="continue"/>
            <w:tcBorders>
              <w:top w:color="000000" w:space="0" w:sz="4" w:val="single"/>
              <w:left w:color="000000" w:space="0" w:sz="4" w:val="single"/>
              <w:bottom w:color="000000" w:space="0" w:sz="0" w:val="nil"/>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spacing w:after="0" w:before="0" w:line="240" w:lineRule="auto"/>
              <w:ind w:left="0" w:firstLine="0"/>
              <w:jc w:val="lef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spacing w:line="300"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口座番号</w:t>
            </w:r>
          </w:p>
        </w:tc>
        <w:tc>
          <w:tcPr>
            <w:tcBorders>
              <w:top w:color="000000" w:space="0" w:sz="4" w:val="single"/>
              <w:left w:color="000000" w:space="0" w:sz="4" w:val="single"/>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6">
            <w:pPr>
              <w:spacing w:line="300" w:lineRule="auto"/>
              <w:jc w:val="righ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7">
            <w:pPr>
              <w:spacing w:line="300" w:lineRule="auto"/>
              <w:jc w:val="righ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dashed"/>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9">
            <w:pPr>
              <w:spacing w:line="300"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B">
            <w:pPr>
              <w:spacing w:line="300"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C">
            <w:pPr>
              <w:spacing w:line="300"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dashed"/>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D">
            <w:pPr>
              <w:spacing w:line="300" w:lineRule="auto"/>
              <w:jc w:val="right"/>
              <w:rPr>
                <w:rFonts w:ascii="MS PMincho" w:cs="MS PMincho" w:eastAsia="MS PMincho" w:hAnsi="MS PMincho"/>
                <w:sz w:val="22"/>
                <w:szCs w:val="22"/>
              </w:rPr>
            </w:pPr>
            <w:r w:rsidDel="00000000" w:rsidR="00000000" w:rsidRPr="00000000">
              <w:rPr>
                <w:rtl w:val="0"/>
              </w:rPr>
            </w:r>
          </w:p>
        </w:tc>
        <w:tc>
          <w:tcPr>
            <w:tcBorders>
              <w:top w:color="000000" w:space="0" w:sz="4" w:val="single"/>
              <w:left w:color="000000" w:space="0" w:sz="4" w:val="dashed"/>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E">
            <w:pPr>
              <w:spacing w:line="300" w:lineRule="auto"/>
              <w:jc w:val="right"/>
              <w:rPr>
                <w:rFonts w:ascii="MS PMincho" w:cs="MS PMincho" w:eastAsia="MS PMincho" w:hAnsi="MS PMincho"/>
                <w:sz w:val="22"/>
                <w:szCs w:val="22"/>
              </w:rPr>
            </w:pPr>
            <w:r w:rsidDel="00000000" w:rsidR="00000000" w:rsidRPr="00000000">
              <w:rPr>
                <w:rtl w:val="0"/>
              </w:rPr>
            </w:r>
          </w:p>
        </w:tc>
      </w:tr>
      <w:tr>
        <w:trPr>
          <w:cantSplit w:val="0"/>
          <w:trHeight w:val="650" w:hRule="atLeast"/>
          <w:tblHeader w:val="0"/>
        </w:trPr>
        <w:tc>
          <w:tcPr>
            <w:gridSpan w:val="3"/>
            <w:vMerge w:val="continue"/>
            <w:tcBorders>
              <w:top w:color="000000" w:space="0" w:sz="0" w:val="nil"/>
              <w:left w:color="000000" w:space="0" w:sz="4" w:val="single"/>
              <w:bottom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2">
            <w:pPr>
              <w:spacing w:line="300"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口座名義人</w:t>
            </w:r>
          </w:p>
          <w:p w:rsidR="00000000" w:rsidDel="00000000" w:rsidP="00000000" w:rsidRDefault="00000000" w:rsidRPr="00000000" w14:paraId="000000F3">
            <w:pPr>
              <w:spacing w:line="300" w:lineRule="auto"/>
              <w:jc w:val="cente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（カ　ナ）</w:t>
            </w:r>
          </w:p>
        </w:tc>
        <w:tc>
          <w:tcPr>
            <w:gridSpan w:val="9"/>
            <w:tcBorders>
              <w:top w:color="000000" w:space="0" w:sz="4" w:val="single"/>
              <w:left w:color="000000" w:space="0" w:sz="4" w:val="single"/>
              <w:bottom w:color="000000" w:space="0" w:sz="4" w:val="single"/>
              <w:right w:color="000000" w:space="0" w:sz="4"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5">
            <w:pPr>
              <w:spacing w:line="300" w:lineRule="auto"/>
              <w:jc w:val="right"/>
              <w:rPr>
                <w:rFonts w:ascii="MS PMincho" w:cs="MS PMincho" w:eastAsia="MS PMincho" w:hAnsi="MS PMincho"/>
                <w:sz w:val="22"/>
                <w:szCs w:val="22"/>
              </w:rPr>
            </w:pPr>
            <w:r w:rsidDel="00000000" w:rsidR="00000000" w:rsidRPr="00000000">
              <w:rPr>
                <w:rtl w:val="0"/>
              </w:rPr>
            </w:r>
          </w:p>
        </w:tc>
      </w:tr>
    </w:tbl>
    <w:p w:rsidR="00000000" w:rsidDel="00000000" w:rsidP="00000000" w:rsidRDefault="00000000" w:rsidRPr="00000000" w14:paraId="000000FE">
      <w:pPr>
        <w:rPr>
          <w:rFonts w:ascii="MS PMincho" w:cs="MS PMincho" w:eastAsia="MS PMincho" w:hAnsi="MS PMincho"/>
        </w:rPr>
      </w:pPr>
      <w:r w:rsidDel="00000000" w:rsidR="00000000" w:rsidRPr="00000000">
        <w:rPr>
          <w:rFonts w:ascii="MS PMincho" w:cs="MS PMincho" w:eastAsia="MS PMincho" w:hAnsi="MS PMincho"/>
          <w:rtl w:val="0"/>
        </w:rPr>
        <w:t xml:space="preserve">【同意確認事項】</w:t>
      </w:r>
    </w:p>
    <w:p w:rsidR="00000000" w:rsidDel="00000000" w:rsidP="00000000" w:rsidRDefault="00000000" w:rsidRPr="00000000" w14:paraId="000000FF">
      <w:pPr>
        <w:spacing w:line="276" w:lineRule="auto"/>
        <w:ind w:left="840" w:hanging="630"/>
        <w:rPr>
          <w:rFonts w:ascii="MS PMincho" w:cs="MS PMincho" w:eastAsia="MS PMincho" w:hAnsi="MS PMincho"/>
        </w:rPr>
      </w:pPr>
      <w:r w:rsidDel="00000000" w:rsidR="00000000" w:rsidRPr="00000000">
        <w:rPr>
          <w:rFonts w:ascii="MS PMincho" w:cs="MS PMincho" w:eastAsia="MS PMincho" w:hAnsi="MS PMincho"/>
          <w:rtl w:val="0"/>
        </w:rPr>
        <w:t xml:space="preserve">（１）網走市犯罪被害者等支援要綱第12条の規定により、犯罪被害等見舞金の支給に関し必要な事項について、網走市長が住民票等の公書の閲覧や警察署等の関係機関に調査等を実施することに同意します。</w:t>
      </w:r>
    </w:p>
    <w:p w:rsidR="00000000" w:rsidDel="00000000" w:rsidP="00000000" w:rsidRDefault="00000000" w:rsidRPr="00000000" w14:paraId="00000100">
      <w:pPr>
        <w:spacing w:line="276" w:lineRule="auto"/>
        <w:ind w:left="840" w:hanging="630"/>
        <w:rPr>
          <w:rFonts w:ascii="MS PMincho" w:cs="MS PMincho" w:eastAsia="MS PMincho" w:hAnsi="MS PMincho"/>
          <w:sz w:val="22"/>
          <w:szCs w:val="22"/>
        </w:rPr>
      </w:pPr>
      <w:r w:rsidDel="00000000" w:rsidR="00000000" w:rsidRPr="00000000">
        <w:rPr>
          <w:rFonts w:ascii="MS PMincho" w:cs="MS PMincho" w:eastAsia="MS PMincho" w:hAnsi="MS PMincho"/>
          <w:rtl w:val="0"/>
        </w:rPr>
        <w:t xml:space="preserve">（２）遺族見舞金の支給後、網走市犯罪被害者等支援要綱第５条第１項各号の規定に該当することが判明したときは、同要綱第11条の規定により、既に支給を受けた遺族見舞金を返還することに同意します。</w:t>
      </w:r>
      <w:r w:rsidDel="00000000" w:rsidR="00000000" w:rsidRPr="00000000">
        <w:rPr>
          <w:rtl w:val="0"/>
        </w:rPr>
      </w:r>
    </w:p>
    <w:p w:rsidR="00000000" w:rsidDel="00000000" w:rsidP="00000000" w:rsidRDefault="00000000" w:rsidRPr="00000000" w14:paraId="00000101">
      <w:pPr>
        <w:spacing w:before="60" w:line="276" w:lineRule="auto"/>
        <w:ind w:firstLine="2940"/>
        <w:rPr>
          <w:rFonts w:ascii="MS PMincho" w:cs="MS PMincho" w:eastAsia="MS PMincho" w:hAnsi="MS PMincho"/>
          <w:sz w:val="22"/>
          <w:szCs w:val="22"/>
        </w:rPr>
      </w:pPr>
      <w:r w:rsidDel="00000000" w:rsidR="00000000" w:rsidRPr="00000000">
        <w:rPr>
          <w:rFonts w:ascii="MS PMincho" w:cs="MS PMincho" w:eastAsia="MS PMincho" w:hAnsi="MS PMincho"/>
          <w:rtl w:val="0"/>
        </w:rPr>
        <w:t xml:space="preserve">年　　月　　日　　　氏　名　　　　　　　　　　　</w:t>
      </w:r>
      <w:r w:rsidDel="00000000" w:rsidR="00000000" w:rsidRPr="00000000">
        <w:rPr>
          <w:rtl w:val="0"/>
        </w:rPr>
      </w:r>
    </w:p>
    <w:sectPr>
      <w:pgSz w:h="16838" w:w="11906" w:orient="portrait"/>
      <w:pgMar w:bottom="454" w:top="1134"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pPr>
      <w:tabs>
        <w:tab w:val="center" w:pos="4252"/>
        <w:tab w:val="right" w:pos="8504"/>
      </w:tabs>
      <w:snapToGrid w:val="0"/>
    </w:pPr>
  </w:style>
  <w:style w:type="character" w:styleId="a4" w:customStyle="1">
    <w:name w:val="ヘッダー (文字)"/>
    <w:basedOn w:val="a0"/>
    <w:link w:val="a3"/>
    <w:uiPriority w:val="99"/>
    <w:qFormat w:val="1"/>
    <w:locked w:val="1"/>
    <w:rPr>
      <w:rFonts w:cs="Times New Roman"/>
    </w:rPr>
  </w:style>
  <w:style w:type="paragraph" w:styleId="a5">
    <w:name w:val="footer"/>
    <w:basedOn w:val="a"/>
    <w:link w:val="a6"/>
    <w:uiPriority w:val="99"/>
    <w:pPr>
      <w:tabs>
        <w:tab w:val="center" w:pos="4252"/>
        <w:tab w:val="right" w:pos="8504"/>
      </w:tabs>
      <w:snapToGrid w:val="0"/>
    </w:pPr>
  </w:style>
  <w:style w:type="character" w:styleId="a6" w:customStyle="1">
    <w:name w:val="フッター (文字)"/>
    <w:basedOn w:val="a0"/>
    <w:link w:val="a5"/>
    <w:uiPriority w:val="99"/>
    <w:qFormat w:val="1"/>
    <w:locked w:val="1"/>
    <w:rPr>
      <w:rFonts w:cs="Times New Roman"/>
    </w:rPr>
  </w:style>
  <w:style w:type="paragraph" w:styleId="a7">
    <w:name w:val="Balloon Text"/>
    <w:basedOn w:val="a"/>
    <w:link w:val="a8"/>
    <w:uiPriority w:val="99"/>
    <w:semiHidden w:val="1"/>
    <w:rPr>
      <w:rFonts w:ascii="Arial" w:eastAsia="ＭＳ ゴシック" w:hAnsi="Arial"/>
      <w:sz w:val="18"/>
    </w:rPr>
  </w:style>
  <w:style w:type="character" w:styleId="a8" w:customStyle="1">
    <w:name w:val="吹き出し (文字)"/>
    <w:basedOn w:val="a0"/>
    <w:link w:val="a7"/>
    <w:uiPriority w:val="99"/>
    <w:qFormat w:val="1"/>
    <w:locked w:val="1"/>
    <w:rPr>
      <w:rFonts w:ascii="Arial" w:cs="Times New Roman" w:eastAsia="ＭＳ ゴシック" w:hAnsi="Arial"/>
      <w:sz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h6pHp7gPnvU1oMvSBZivIu5Rg==">CgMxLjAyDmguajFmdHhtcDcwaDdtOAByITFZdWRtd1dWUFRTR1hqVllaQnNKdTVNNW1ma2NubDZfTA==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2023-11-30T07:53:00Z</dcterms:created>
  <dc:creator>武山　和人</dc:creator>
</cp:coreProperties>
</file>