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（申込様式３）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委　任　状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123825</wp:posOffset>
                </wp:positionV>
                <wp:extent cx="3019108" cy="895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9625" y="3527588"/>
                          <a:ext cx="2952750" cy="504825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123825</wp:posOffset>
                </wp:positionV>
                <wp:extent cx="3019108" cy="895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108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693896" cy="895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8200" y="3527600"/>
                          <a:ext cx="672300" cy="87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　　〒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住　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氏　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電　話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693896" cy="895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896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私は　　　　　　　　　　　　　　　　　　　　　を代理人と定め、下記に関する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権限を委任します。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　委任をした権限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8" w:right="0" w:hanging="1088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□　網走市住環境改善資金補助金に関する手続き（変更申請含む）及び添付書類の作成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□　網走市から交付される文書の受領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□　その他（住民票（世帯・一部）の申請受領、租税公課証明手続）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　工事場所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　　　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網走市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令和　　年　　月　　日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住　所　</w:t>
      </w:r>
      <w:r w:rsidDel="00000000" w:rsidR="00000000" w:rsidRPr="00000000">
        <w:rPr>
          <w:sz w:val="24"/>
          <w:szCs w:val="24"/>
          <w:rtl w:val="0"/>
        </w:rPr>
        <w:t xml:space="preserve">網走市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氏　名　　　　　　　　　　　　　　　　　　印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（注意）１項は該当する事項のチェックボックスに「レ」印を入れてください。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</w:p>
    <w:sectPr>
      <w:pgSz w:h="16838" w:w="11906" w:orient="portrait"/>
      <w:pgMar w:bottom="1134" w:top="1134" w:left="1418" w:right="1130.6692913385832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basedOn w:val="段落フォント"/>
    <w:next w:val="ヘッダ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basedOn w:val="段落フォント"/>
    <w:next w:val="フッタ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リスト段落">
    <w:name w:val="リスト段落"/>
    <w:basedOn w:val="標準"/>
    <w:next w:val="リスト段落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paragraph" w:styleId="記">
    <w:name w:val="記"/>
    <w:basedOn w:val="標準"/>
    <w:next w:val="標準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記(文字)">
    <w:name w:val="記 (文字)"/>
    <w:next w:val="記(文字)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結語">
    <w:name w:val="結語"/>
    <w:basedOn w:val="標準"/>
    <w:next w:val="結語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結語(文字)">
    <w:name w:val="結語 (文字)"/>
    <w:next w:val="結語(文字)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5vraFS/iCuUO5Dh5ekFE7JWLOw==">CgMxLjA4AHIhMTM4R1ExRVBVYXc0eFpmRENvSjYzX0JzaHBZWVVsOXpQ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2022-05-20T05:54:00Z</dcterms:created>
  <dc:creator>s861715</dc:creator>
</cp:coreProperties>
</file>